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週報</w:t>
      </w:r>
    </w:p>
    <w:p>
      <w:pPr>
        <w:spacing w:after="40"/>
      </w:pPr>
      <w:r>
        <w:rPr>
          <w:color w:val="555B6B"/>
          <w:sz w:val="15"/>
        </w:rPr>
        <w:t>日報の書き写しではなく、1週間で何が進み、何が止まっているかを書きます。来週の目標は「完了の基準」が分かる形にします。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対象期間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氏名・部署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提出先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今週の目標と結果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946"/>
        <w:gridCol w:w="4538"/>
        <w:gridCol w:w="1381"/>
      </w:tblGrid>
      <w:tr>
        <w:trPr>
          <w:tblHeader/>
        </w:trPr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今週の目標</w:t>
            </w:r>
          </w:p>
        </w:tc>
        <w:tc>
          <w:tcPr>
            <w:tcW w:type="dxa" w:w="453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達成</w:t>
            </w:r>
          </w:p>
        </w:tc>
      </w:tr>
      <w:tr>
        <w:trPr>
          <w:trHeight w:val="396" w:hRule="atLeast"/>
        </w:trPr>
        <w:tc>
          <w:tcPr>
            <w:tcW w:type="dxa" w:w="3946"/>
          </w:tcPr>
          <w:p/>
        </w:tc>
        <w:tc>
          <w:tcPr>
            <w:tcW w:type="dxa" w:w="4538"/>
          </w:tcPr>
          <w:p/>
        </w:tc>
        <w:tc>
          <w:tcPr>
            <w:tcW w:type="dxa" w:w="1381"/>
          </w:tcPr>
          <w:p/>
        </w:tc>
      </w:tr>
      <w:tr>
        <w:trPr>
          <w:trHeight w:val="396" w:hRule="atLeast"/>
        </w:trPr>
        <w:tc>
          <w:tcPr>
            <w:tcW w:type="dxa" w:w="3946"/>
          </w:tcPr>
          <w:p/>
        </w:tc>
        <w:tc>
          <w:tcPr>
            <w:tcW w:type="dxa" w:w="4538"/>
          </w:tcPr>
          <w:p/>
        </w:tc>
        <w:tc>
          <w:tcPr>
            <w:tcW w:type="dxa" w:w="1381"/>
          </w:tcPr>
          <w:p/>
        </w:tc>
      </w:tr>
      <w:tr>
        <w:trPr>
          <w:trHeight w:val="396" w:hRule="atLeast"/>
        </w:trPr>
        <w:tc>
          <w:tcPr>
            <w:tcW w:type="dxa" w:w="3946"/>
          </w:tcPr>
          <w:p/>
        </w:tc>
        <w:tc>
          <w:tcPr>
            <w:tcW w:type="dxa" w:w="4538"/>
          </w:tcPr>
          <w:p/>
        </w:tc>
        <w:tc>
          <w:tcPr>
            <w:tcW w:type="dxa" w:w="1381"/>
          </w:tcPr>
          <w:p/>
        </w:tc>
      </w:tr>
    </w:tbl>
    <w:p>
      <w:pPr>
        <w:pStyle w:val="Heading1"/>
      </w:pPr>
      <w:r>
        <w:t>今週進んだこと・成果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課題と対応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59"/>
        <w:gridCol w:w="3453"/>
        <w:gridCol w:w="3453"/>
      </w:tblGrid>
      <w:tr>
        <w:trPr>
          <w:tblHeader/>
        </w:trPr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課題</w:t>
            </w:r>
          </w:p>
        </w:tc>
        <w:tc>
          <w:tcPr>
            <w:tcW w:type="dxa" w:w="345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原因（分かっている範囲）</w:t>
            </w:r>
          </w:p>
        </w:tc>
        <w:tc>
          <w:tcPr>
            <w:tcW w:type="dxa" w:w="345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対応・相談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/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</w:tr>
      <w:tr>
        <w:trPr>
          <w:trHeight w:val="396" w:hRule="atLeast"/>
        </w:trPr>
        <w:tc>
          <w:tcPr>
            <w:tcW w:type="dxa" w:w="2959"/>
          </w:tcPr>
          <w:p/>
        </w:tc>
        <w:tc>
          <w:tcPr>
            <w:tcW w:type="dxa" w:w="3453"/>
          </w:tcPr>
          <w:p/>
        </w:tc>
        <w:tc>
          <w:tcPr>
            <w:tcW w:type="dxa" w:w="3453"/>
          </w:tcPr>
          <w:p/>
        </w:tc>
      </w:tr>
    </w:tbl>
    <w:p>
      <w:pPr>
        <w:pStyle w:val="Heading1"/>
      </w:pPr>
      <w:r>
        <w:t>来週の目標と予定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735"/>
        <w:gridCol w:w="1381"/>
        <w:gridCol w:w="3749"/>
      </w:tblGrid>
      <w:tr>
        <w:trPr>
          <w:tblHeader/>
        </w:trPr>
        <w:tc>
          <w:tcPr>
            <w:tcW w:type="dxa" w:w="473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目標・予定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  <w:tc>
          <w:tcPr>
            <w:tcW w:type="dxa" w:w="374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完了の基準</w:t>
            </w:r>
          </w:p>
        </w:tc>
      </w:tr>
      <w:tr>
        <w:trPr>
          <w:trHeight w:val="396" w:hRule="atLeast"/>
        </w:trPr>
        <w:tc>
          <w:tcPr>
            <w:tcW w:type="dxa" w:w="4735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396" w:hRule="atLeast"/>
        </w:trPr>
        <w:tc>
          <w:tcPr>
            <w:tcW w:type="dxa" w:w="4735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396" w:hRule="atLeast"/>
        </w:trPr>
        <w:tc>
          <w:tcPr>
            <w:tcW w:type="dxa" w:w="4735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</w:tbl>
    <w:p>
      <w:pPr>
        <w:pStyle w:val="Heading1"/>
      </w:pPr>
      <w:r>
        <w:t>共有・連絡事項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368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週報　記入例</w:t>
      </w:r>
    </w:p>
    <w:p>
      <w:pPr>
        <w:spacing w:after="40"/>
      </w:pPr>
      <w:r>
        <w:rPr>
          <w:color w:val="555B6B"/>
          <w:sz w:val="15"/>
        </w:rPr>
        <w:t>記入例（架空の会社・人物・数字です）。営業担当の1週間。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対象期間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2026年9月28日（月）〜10月2日（金）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氏名・部署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森 大輔（法人営業1課）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上長：石井 課長</w:t>
            </w:r>
          </w:p>
        </w:tc>
      </w:tr>
    </w:tbl>
    <w:p>
      <w:pPr>
        <w:pStyle w:val="Heading1"/>
      </w:pPr>
      <w:r>
        <w:t>今週の目標と結果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946"/>
        <w:gridCol w:w="4538"/>
        <w:gridCol w:w="1381"/>
      </w:tblGrid>
      <w:tr>
        <w:trPr>
          <w:tblHeader/>
        </w:trPr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今週の目標</w:t>
            </w:r>
          </w:p>
        </w:tc>
        <w:tc>
          <w:tcPr>
            <w:tcW w:type="dxa" w:w="453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達成</w:t>
            </w:r>
          </w:p>
        </w:tc>
      </w:tr>
      <w:tr>
        <w:trPr>
          <w:trHeight w:val="396" w:hRule="atLeast"/>
        </w:trPr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商談を10件行う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9件（うち初回4件）。1件は先方都合で翌週へ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未達</w:t>
            </w:r>
          </w:p>
        </w:tc>
      </w:tr>
      <w:tr>
        <w:trPr>
          <w:trHeight w:val="396" w:hRule="atLeast"/>
        </w:trPr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サンプル物流の試用条件を合意する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3名・1か月の試用で合意。見積は10/7送付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達成</w:t>
            </w:r>
          </w:p>
        </w:tc>
      </w:tr>
      <w:tr>
        <w:trPr>
          <w:trHeight w:val="396" w:hRule="atLeast"/>
        </w:trPr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失注2件の理由を整理する</w:t>
            </w:r>
          </w:p>
        </w:tc>
        <w:tc>
          <w:tcPr>
            <w:tcW w:type="dxa" w:w="453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2件とも「導入時期」。半年後に再提案する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達成</w:t>
            </w:r>
          </w:p>
        </w:tc>
      </w:tr>
    </w:tbl>
    <w:p>
      <w:pPr>
        <w:pStyle w:val="Heading1"/>
      </w:pPr>
      <w:r>
        <w:t>今週進んだこと・成果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・カワセ製作所が条件交渉に進み、今月中の決裁の見込み。</w:t>
            </w:r>
          </w:p>
          <w:p>
            <w:pPr>
              <w:spacing w:after="0"/>
            </w:pPr>
            <w:r>
              <w:rPr>
                <w:sz w:val="17"/>
              </w:rPr>
              <w:t>・初回商談の質問リストを更新し、チームに共有した。</w:t>
            </w:r>
          </w:p>
        </w:tc>
      </w:tr>
    </w:tbl>
    <w:p>
      <w:pPr>
        <w:pStyle w:val="Heading1"/>
      </w:pPr>
      <w:r>
        <w:t>課題と対応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59"/>
        <w:gridCol w:w="3453"/>
        <w:gridCol w:w="3453"/>
      </w:tblGrid>
      <w:tr>
        <w:trPr>
          <w:tblHeader/>
        </w:trPr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課題</w:t>
            </w:r>
          </w:p>
        </w:tc>
        <w:tc>
          <w:tcPr>
            <w:tcW w:type="dxa" w:w="345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原因（分かっている範囲）</w:t>
            </w:r>
          </w:p>
        </w:tc>
        <w:tc>
          <w:tcPr>
            <w:tcW w:type="dxa" w:w="345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対応・相談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データ移行の質問に毎回答えられない</w:t>
            </w:r>
          </w:p>
        </w:tc>
        <w:tc>
          <w:tcPr>
            <w:tcW w:type="dxa" w:w="345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手順をまとめた資料がない</w:t>
            </w:r>
          </w:p>
        </w:tc>
        <w:tc>
          <w:tcPr>
            <w:tcW w:type="dxa" w:w="345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技術担当と移行手順書を作る（10/9）</w:t>
            </w:r>
          </w:p>
        </w:tc>
      </w:tr>
    </w:tbl>
    <w:p>
      <w:pPr>
        <w:pStyle w:val="Heading1"/>
      </w:pPr>
      <w:r>
        <w:t>来週の目標と予定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735"/>
        <w:gridCol w:w="1381"/>
        <w:gridCol w:w="3749"/>
      </w:tblGrid>
      <w:tr>
        <w:trPr>
          <w:tblHeader/>
        </w:trPr>
        <w:tc>
          <w:tcPr>
            <w:tcW w:type="dxa" w:w="473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目標・予定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  <w:tc>
          <w:tcPr>
            <w:tcW w:type="dxa" w:w="374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完了の基準</w:t>
            </w:r>
          </w:p>
        </w:tc>
      </w:tr>
      <w:tr>
        <w:trPr>
          <w:trHeight w:val="396" w:hRule="atLeast"/>
        </w:trPr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商談を11件行う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10/9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初回4件以上を含む</w:t>
            </w:r>
          </w:p>
        </w:tc>
      </w:tr>
      <w:tr>
        <w:trPr>
          <w:trHeight w:val="396" w:hRule="atLeast"/>
        </w:trPr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カワセ製作所の契約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10/9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申込書を受領する</w:t>
            </w:r>
          </w:p>
        </w:tc>
      </w:tr>
      <w:tr>
        <w:trPr>
          <w:trHeight w:val="396" w:hRule="atLeast"/>
        </w:trPr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データ移行の手順書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10/9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チームのフォルダに公開する</w:t>
            </w:r>
          </w:p>
        </w:tc>
      </w:tr>
    </w:tbl>
    <w:p>
      <w:pPr>
        <w:pStyle w:val="Heading1"/>
      </w:pPr>
      <w:r>
        <w:t>共有・連絡事項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368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・10月8日（木）午後は展示会の準備で不在です。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jp.klang.ai/resources/daily-report-template/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