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報告書</w:t>
      </w:r>
    </w:p>
    <w:p>
      <w:pPr>
        <w:spacing w:after="40"/>
      </w:pPr>
      <w:r>
        <w:rPr>
          <w:color w:val="555B6B"/>
          <w:sz w:val="15"/>
        </w:rPr>
        <w:t>最初の「結論・要旨」に、読む人がいちばん知りたいことを1〜2文で書きます。事実（経緯）と、原因の分析・自分の意見は欄を分けて書きます。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対象期間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添付資料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結論・要旨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経緯・事実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42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原因・分析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今後の対応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1973"/>
        <w:gridCol w:w="1973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所見・相談したいこと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報告書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記入例（架空の会社・人物です）。Webからの問い合わせ件数が減った原因を調べた報告。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9月のWeb問い合わせ件数の減少についての報告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2026年10月6日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マーケティング部　佐藤 部長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山本 誠（マーケティング部）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対象期間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2026年9月1日〜9月30日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添付資料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問い合わせ件数の推移（Excel）、フォームの画面写真</w:t>
            </w:r>
          </w:p>
        </w:tc>
      </w:tr>
    </w:tbl>
    <w:p>
      <w:pPr>
        <w:pStyle w:val="Heading1"/>
      </w:pPr>
      <w:r>
        <w:t>結論・要旨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・9月の問い合わせは112件で、8月の171件から35％減りました。</w:t>
            </w:r>
          </w:p>
          <w:p>
            <w:pPr>
              <w:spacing w:after="0"/>
            </w:pPr>
            <w:r>
              <w:rPr>
                <w:sz w:val="17"/>
              </w:rPr>
              <w:t>・主な原因は、9月4日のサイト更新で問い合わせフォームの送信ボタンがスマートフォンで隠れていたことです。10月3日に修正済みです。</w:t>
            </w:r>
          </w:p>
        </w:tc>
      </w:tr>
    </w:tbl>
    <w:p>
      <w:pPr>
        <w:pStyle w:val="Heading1"/>
      </w:pPr>
      <w:r>
        <w:t>経緯・事実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42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・9月4日、製品ページのデザインを更新しました。</w:t>
            </w:r>
          </w:p>
          <w:p>
            <w:pPr>
              <w:spacing w:after="0"/>
            </w:pPr>
            <w:r>
              <w:rPr>
                <w:sz w:val="17"/>
              </w:rPr>
              <w:t>・9月中旬から、営業部より「問い合わせが少ない」との指摘がありました。</w:t>
            </w:r>
          </w:p>
          <w:p>
            <w:pPr>
              <w:spacing w:after="0"/>
            </w:pPr>
            <w:r>
              <w:rPr>
                <w:sz w:val="17"/>
              </w:rPr>
              <w:t>・10月1日に調査し、スマートフォン（画面幅390px）で送信ボタンが表示されないことを確認しました。</w:t>
            </w:r>
          </w:p>
          <w:p>
            <w:pPr>
              <w:spacing w:after="0"/>
            </w:pPr>
            <w:r>
              <w:rPr>
                <w:sz w:val="17"/>
              </w:rPr>
              <w:t>・PCからの問い合わせは前月並み（8月68件、9月65件）で、減少はスマートフォンからの分に限られます。</w:t>
            </w:r>
          </w:p>
        </w:tc>
      </w:tr>
    </w:tbl>
    <w:p>
      <w:pPr>
        <w:pStyle w:val="Heading1"/>
      </w:pPr>
      <w:r>
        <w:t>原因・分析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・更新時の確認がPCの画面だけで、スマートフォンでの送信テストをしていませんでした。</w:t>
            </w:r>
          </w:p>
          <w:p>
            <w:pPr>
              <w:spacing w:after="0"/>
            </w:pPr>
            <w:r>
              <w:rPr>
                <w:sz w:val="17"/>
              </w:rPr>
              <w:t>・公開前の確認手順に、端末ごとのテストが含まれていなかったことが背景にあります。</w:t>
            </w:r>
          </w:p>
        </w:tc>
      </w:tr>
    </w:tbl>
    <w:p>
      <w:pPr>
        <w:pStyle w:val="Heading1"/>
      </w:pPr>
      <w:r>
        <w:t>今後の対応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1973"/>
        <w:gridCol w:w="1973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公開前チェックリストに、スマートフォンでの送信テストを追加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山本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10月10日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9月に問い合わせを断念した可能性がある来訪者へ、メールで再案内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中村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10月17日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10月の件数を集計し、回復を確認して報告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山本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11月5日</w:t>
            </w:r>
          </w:p>
        </w:tc>
      </w:tr>
    </w:tbl>
    <w:p>
      <w:pPr>
        <w:pStyle w:val="Heading1"/>
      </w:pPr>
      <w:r>
        <w:t>所見・相談したいこと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・再案内のメールを、営業部と共同で送ってよいかご判断ください。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