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555B6B"/>
          <w:sz w:val="16"/>
        </w:rPr>
        <w:t>ひな形</w:t>
      </w:r>
    </w:p>
    <w:p>
      <w:pPr>
        <w:spacing w:after="40"/>
      </w:pPr>
      <w:r>
        <w:rPr>
          <w:color w:val="555B6B"/>
          <w:sz w:val="15"/>
        </w:rPr>
        <w:t>PTAの定期総会の例。法律で決まった様式はなく、PTA規約（会則）の成立要件と議事録の定めに合わせて使います。運営委員会・本部会の議事録にも流用できます。</w:t>
      </w:r>
    </w:p>
    <w:p>
      <w:pPr>
        <w:spacing w:after="160"/>
        <w:jc w:val="center"/>
      </w:pPr>
      <w:r>
        <w:rPr>
          <w:b/>
          <w:sz w:val="28"/>
        </w:rPr>
        <w:t>［学校名］PTA ［　］年度 定期総会議事録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日時</w:t>
        <w:tab/>
      </w:r>
      <w:r>
        <w:t>［　］年［　］月［　］日（［　］）午後［　］時［　］分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場所</w:t>
        <w:tab/>
      </w:r>
      <w:r>
        <w:t>［体育館］（［オンライン配信を併用］）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出席状況</w:t>
        <w:tab/>
      </w:r>
      <w:r>
        <w:t>会員数 ［　］名／出席 ［　］名、委任状 ［　］名［、オンライン回答 ［　］名］　計 ［　］名（規約第［　］条により成立）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議長</w:t>
        <w:tab/>
      </w:r>
      <w:r>
        <w:t>［氏名］（［　］年［　］組 保護者）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書記</w:t>
        <w:tab/>
      </w:r>
      <w:r>
        <w:t>［氏名］</w:t>
      </w:r>
    </w:p>
    <w:p>
      <w:pPr>
        <w:keepNext/>
        <w:spacing w:before="140" w:after="40"/>
      </w:pPr>
      <w:r>
        <w:rPr>
          <w:b/>
          <w:sz w:val="20"/>
        </w:rPr>
        <w:t>議事の経過と結果</w:t>
      </w:r>
    </w:p>
    <w:p>
      <w:pPr>
        <w:keepNext/>
        <w:spacing w:before="140" w:after="40"/>
      </w:pPr>
      <w:r>
        <w:rPr>
          <w:b/>
          <w:sz w:val="20"/>
        </w:rPr>
        <w:t>第1号議案　［　］年度 活動報告・決算報告</w:t>
      </w:r>
    </w:p>
    <w:p>
      <w:pPr>
        <w:spacing w:after="40"/>
        <w:ind w:firstLine="198"/>
      </w:pPr>
      <w:r>
        <w:t>［会長・会計］が報告し、［会計監査］が監査の結果を報告した。［質疑の要点］。採決の結果、［賛成多数］で承認された。</w:t>
      </w:r>
    </w:p>
    <w:p>
      <w:pPr>
        <w:keepNext/>
        <w:spacing w:before="140" w:after="40"/>
      </w:pPr>
      <w:r>
        <w:rPr>
          <w:b/>
          <w:sz w:val="20"/>
        </w:rPr>
        <w:t>第2号議案　［　］年度 役員の承認</w:t>
      </w:r>
    </w:p>
    <w:p>
      <w:pPr>
        <w:spacing w:after="40"/>
        <w:ind w:firstLine="198"/>
      </w:pPr>
      <w:r>
        <w:t>［選考委員会の報告と承認の結果］</w:t>
      </w:r>
    </w:p>
    <w:p>
      <w:pPr>
        <w:keepNext/>
        <w:spacing w:before="140" w:after="40"/>
      </w:pPr>
      <w:r>
        <w:rPr>
          <w:b/>
          <w:sz w:val="20"/>
        </w:rPr>
        <w:t>第3号議案　［　］年度 活動計画・予算案</w:t>
      </w:r>
    </w:p>
    <w:p>
      <w:pPr>
        <w:spacing w:after="40"/>
        <w:ind w:firstLine="198"/>
      </w:pPr>
      <w:r>
        <w:t>［説明・質疑・採決の結果］</w:t>
      </w:r>
    </w:p>
    <w:p>
      <w:pPr>
        <w:keepNext/>
        <w:spacing w:before="140" w:after="40"/>
      </w:pPr>
      <w:r>
        <w:rPr>
          <w:b/>
          <w:sz w:val="20"/>
        </w:rPr>
        <w:t>その他</w:t>
      </w:r>
    </w:p>
    <w:p>
      <w:pPr>
        <w:spacing w:after="40"/>
        <w:ind w:firstLine="198"/>
      </w:pPr>
      <w:r>
        <w:t>［校長あいさつ、連絡事項］</w:t>
      </w:r>
    </w:p>
    <w:p>
      <w:pPr>
        <w:spacing w:before="160" w:after="80"/>
      </w:pPr>
      <w:r>
        <w:t>以上の議事の経過と結果に相違ないことを確認する。</w:t>
      </w:r>
    </w:p>
    <w:p>
      <w:pPr>
        <w:spacing w:after="120"/>
      </w:pPr>
      <w:r>
        <w:t>［　］年［　］月［　］日</w:t>
      </w:r>
    </w:p>
    <w:p>
      <w:pPr>
        <w:spacing w:after="120"/>
        <w:jc w:val="right"/>
      </w:pPr>
      <w:r>
        <w:t xml:space="preserve">議長 ［氏名］　　　　　　　　　</w:t>
      </w:r>
    </w:p>
    <w:p>
      <w:pPr>
        <w:spacing w:after="120"/>
        <w:jc w:val="right"/>
      </w:pPr>
      <w:r>
        <w:t xml:space="preserve">書記 ［氏名］　　　　　　　　　</w:t>
      </w:r>
    </w:p>
    <w:p>
      <w:r>
        <w:br w:type="page"/>
      </w:r>
    </w:p>
    <w:p>
      <w:r>
        <w:rPr>
          <w:b/>
          <w:color w:val="555B6B"/>
          <w:sz w:val="16"/>
        </w:rPr>
        <w:t>記入例（架空のPTA）</w:t>
      </w:r>
    </w:p>
    <w:p>
      <w:pPr>
        <w:spacing w:after="40"/>
      </w:pPr>
      <w:r>
        <w:rPr>
          <w:color w:val="555B6B"/>
          <w:sz w:val="15"/>
        </w:rPr>
        <w:t>記入例（架空の団体です）。会則・規約に議事録の定めがある場合は、その様式と署名のルールに合わせてください。</w:t>
      </w:r>
    </w:p>
    <w:p>
      <w:pPr>
        <w:spacing w:after="160"/>
        <w:jc w:val="center"/>
      </w:pPr>
      <w:r>
        <w:rPr>
          <w:b/>
          <w:sz w:val="28"/>
        </w:rPr>
        <w:t>サンプル市立サンプル小学校PTA 2026年度 定期総会議事録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日時</w:t>
        <w:tab/>
      </w:r>
      <w:r>
        <w:t>2026年4月24日（金）午後2時30分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場所</w:t>
        <w:tab/>
      </w:r>
      <w:r>
        <w:t>本校体育館（オンライン配信を併用）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出席状況</w:t>
        <w:tab/>
      </w:r>
      <w:r>
        <w:t>会員数 412名／出席 64名、委任状 151名、オンライン回答 88名　計 303名（規約第15条により成立）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議長</w:t>
        <w:tab/>
      </w:r>
      <w:r>
        <w:t>吉田 美和（4年2組 保護者）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書記</w:t>
        <w:tab/>
      </w:r>
      <w:r>
        <w:t>佐々木 亮（広報委員長）</w:t>
      </w:r>
    </w:p>
    <w:p>
      <w:pPr>
        <w:keepNext/>
        <w:spacing w:before="140" w:after="40"/>
      </w:pPr>
      <w:r>
        <w:rPr>
          <w:b/>
          <w:sz w:val="20"/>
        </w:rPr>
        <w:t>議事の経過と結果</w:t>
      </w:r>
    </w:p>
    <w:p>
      <w:pPr>
        <w:keepNext/>
        <w:spacing w:before="140" w:after="40"/>
      </w:pPr>
      <w:r>
        <w:rPr>
          <w:b/>
          <w:sz w:val="20"/>
        </w:rPr>
        <w:t>第1号議案　2025年度 活動報告・決算報告</w:t>
      </w:r>
    </w:p>
    <w:p>
      <w:pPr>
        <w:spacing w:after="40"/>
        <w:ind w:firstLine="198"/>
      </w:pPr>
      <w:r>
        <w:t>会長 前田 が活動を、会計 松井 が決算を報告し、会計監査 森田 が適正である旨を報告した。会員から、繰越金が増えた理由について質問があり、会計が講演会を中止したためと回答した。採決の結果、賛成多数で承認された。</w:t>
      </w:r>
    </w:p>
    <w:p>
      <w:pPr>
        <w:keepNext/>
        <w:spacing w:before="140" w:after="40"/>
      </w:pPr>
      <w:r>
        <w:rPr>
          <w:b/>
          <w:sz w:val="20"/>
        </w:rPr>
        <w:t>第2号議案　2026年度 役員の承認</w:t>
      </w:r>
    </w:p>
    <w:p>
      <w:pPr>
        <w:spacing w:after="40"/>
        <w:ind w:firstLine="198"/>
      </w:pPr>
      <w:r>
        <w:t>選考委員長が、会長 菅原、副会長 2名、会計 1名、書記 1名の候補者を報告し、拍手により承認された。</w:t>
      </w:r>
    </w:p>
    <w:p>
      <w:pPr>
        <w:keepNext/>
        <w:spacing w:before="140" w:after="40"/>
      </w:pPr>
      <w:r>
        <w:rPr>
          <w:b/>
          <w:sz w:val="20"/>
        </w:rPr>
        <w:t>第3号議案　2026年度 活動計画・予算案</w:t>
      </w:r>
    </w:p>
    <w:p>
      <w:pPr>
        <w:spacing w:after="40"/>
        <w:ind w:firstLine="198"/>
      </w:pPr>
      <w:r>
        <w:t>新会長が、委員会活動のポイント制の見直しと、連絡の配信アプリへの一本化を説明した。会員から、アプリを使えない家庭への連絡方法について質問があり、紙の配布を続けることを確認した。採決の結果、賛成多数で承認された。</w:t>
      </w:r>
    </w:p>
    <w:p>
      <w:pPr>
        <w:keepNext/>
        <w:spacing w:before="140" w:after="40"/>
      </w:pPr>
      <w:r>
        <w:rPr>
          <w:b/>
          <w:sz w:val="20"/>
        </w:rPr>
        <w:t>その他</w:t>
      </w:r>
    </w:p>
    <w:p>
      <w:pPr>
        <w:spacing w:after="40"/>
        <w:ind w:firstLine="198"/>
      </w:pPr>
      <w:r>
        <w:t>校長から、登下校の見守り活動への協力の依頼があった。</w:t>
      </w:r>
    </w:p>
    <w:p>
      <w:pPr>
        <w:spacing w:before="160" w:after="80"/>
      </w:pPr>
      <w:r>
        <w:t>以上の議事の経過と結果に相違ないことを確認する。</w:t>
      </w:r>
    </w:p>
    <w:p>
      <w:pPr>
        <w:spacing w:after="120"/>
      </w:pPr>
      <w:r>
        <w:t>2026年4月24日</w:t>
      </w:r>
    </w:p>
    <w:p>
      <w:pPr>
        <w:spacing w:after="120"/>
        <w:jc w:val="right"/>
      </w:pPr>
      <w:r>
        <w:t xml:space="preserve">議長 吉田 美和　　　　　　　　　</w:t>
      </w:r>
    </w:p>
    <w:p>
      <w:pPr>
        <w:spacing w:after="120"/>
        <w:jc w:val="right"/>
      </w:pPr>
      <w:r>
        <w:t xml:space="preserve">書記 佐々木 亮　　　　　　　　　</w:t>
      </w:r>
    </w:p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jp.klang.ai/resources/pta-minutes/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300" w:lineRule="auto"/>
    </w:pPr>
    <w:rPr>
      <w:rFonts w:ascii="Noto Sans CJK JP" w:hAnsi="Noto Sans CJK JP" w:eastAsia="Noto Sans CJK JP"/>
      <w:color w:val="111827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